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180" w14:textId="299DC337" w:rsidR="004914F4" w:rsidRDefault="003A56DA">
      <w:r w:rsidRPr="00436CEF">
        <w:rPr>
          <w:rFonts w:ascii="Calibri" w:eastAsia="Calibri" w:hAnsi="Calibri"/>
          <w:noProof/>
          <w:color w:val="auto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45F0F3" wp14:editId="6E55E0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0505" cy="2476500"/>
            <wp:effectExtent l="0" t="0" r="0" b="0"/>
            <wp:wrapTight wrapText="bothSides">
              <wp:wrapPolygon edited="0">
                <wp:start x="9357" y="4985"/>
                <wp:lineTo x="8169" y="5483"/>
                <wp:lineTo x="8169" y="6480"/>
                <wp:lineTo x="9802" y="7975"/>
                <wp:lineTo x="7723" y="9138"/>
                <wp:lineTo x="7278" y="9637"/>
                <wp:lineTo x="7426" y="13957"/>
                <wp:lineTo x="8169" y="15618"/>
                <wp:lineTo x="8466" y="15951"/>
                <wp:lineTo x="12921" y="15951"/>
                <wp:lineTo x="13515" y="15618"/>
                <wp:lineTo x="14110" y="14289"/>
                <wp:lineTo x="13961" y="13292"/>
                <wp:lineTo x="14555" y="9637"/>
                <wp:lineTo x="13961" y="9138"/>
                <wp:lineTo x="11733" y="7975"/>
                <wp:lineTo x="14407" y="7975"/>
                <wp:lineTo x="14258" y="7145"/>
                <wp:lineTo x="9951" y="4985"/>
                <wp:lineTo x="9357" y="4985"/>
              </wp:wrapPolygon>
            </wp:wrapTight>
            <wp:docPr id="1" name="Рисунок 1" descr="D:\ВГИК банерлар\AVATARKA_PNG_YASH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ГИК банерлар\AVATARKA_PNG_YASH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28" cy="24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D5977" w14:textId="586EB189" w:rsidR="00436CEF" w:rsidRPr="00436CEF" w:rsidRDefault="00436CEF">
      <w:pPr>
        <w:spacing w:after="319" w:line="259" w:lineRule="auto"/>
        <w:ind w:left="0" w:firstLine="0"/>
        <w:jc w:val="left"/>
        <w:rPr>
          <w:sz w:val="28"/>
          <w:szCs w:val="28"/>
        </w:rPr>
      </w:pPr>
    </w:p>
    <w:p w14:paraId="6F6E0C62" w14:textId="77777777" w:rsidR="00436CEF" w:rsidRPr="00436CEF" w:rsidRDefault="00436CEF">
      <w:pPr>
        <w:spacing w:after="319" w:line="259" w:lineRule="auto"/>
        <w:ind w:left="0" w:firstLine="0"/>
        <w:jc w:val="left"/>
        <w:rPr>
          <w:sz w:val="28"/>
          <w:szCs w:val="28"/>
        </w:rPr>
      </w:pPr>
    </w:p>
    <w:p w14:paraId="6BDE09DA" w14:textId="77777777" w:rsidR="00436CEF" w:rsidRPr="00436CEF" w:rsidRDefault="00436CEF">
      <w:pPr>
        <w:spacing w:after="319" w:line="259" w:lineRule="auto"/>
        <w:ind w:left="0" w:firstLine="0"/>
        <w:jc w:val="left"/>
        <w:rPr>
          <w:sz w:val="28"/>
          <w:szCs w:val="28"/>
        </w:rPr>
      </w:pPr>
    </w:p>
    <w:p w14:paraId="402CF2F2" w14:textId="77777777" w:rsidR="00436CEF" w:rsidRPr="00436CEF" w:rsidRDefault="00436CEF">
      <w:pPr>
        <w:spacing w:after="319" w:line="259" w:lineRule="auto"/>
        <w:ind w:left="0" w:firstLine="0"/>
        <w:jc w:val="left"/>
        <w:rPr>
          <w:sz w:val="28"/>
          <w:szCs w:val="28"/>
        </w:rPr>
      </w:pPr>
    </w:p>
    <w:p w14:paraId="17710668" w14:textId="77777777" w:rsidR="00A92F07" w:rsidRPr="00436CEF" w:rsidRDefault="008A4942">
      <w:pPr>
        <w:spacing w:after="319" w:line="259" w:lineRule="auto"/>
        <w:ind w:left="0" w:firstLine="0"/>
        <w:jc w:val="left"/>
        <w:rPr>
          <w:sz w:val="28"/>
          <w:szCs w:val="28"/>
        </w:rPr>
      </w:pPr>
      <w:r w:rsidRPr="00436CEF">
        <w:rPr>
          <w:noProof/>
          <w:sz w:val="28"/>
          <w:szCs w:val="28"/>
        </w:rPr>
        <w:drawing>
          <wp:inline distT="0" distB="0" distL="0" distR="0" wp14:anchorId="51D28F78" wp14:editId="15D6D52C">
            <wp:extent cx="6642100" cy="9753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F8B1C" w14:textId="485A1127" w:rsidR="00A92F07" w:rsidRPr="00436CEF" w:rsidRDefault="0094333B" w:rsidP="00570B99">
      <w:pPr>
        <w:spacing w:after="0" w:line="360" w:lineRule="auto"/>
        <w:ind w:right="71"/>
        <w:jc w:val="center"/>
        <w:rPr>
          <w:b/>
          <w:sz w:val="28"/>
          <w:szCs w:val="28"/>
        </w:rPr>
      </w:pPr>
      <w:r w:rsidRPr="00436CEF">
        <w:rPr>
          <w:b/>
          <w:sz w:val="28"/>
          <w:szCs w:val="28"/>
        </w:rPr>
        <w:t>(Трехсторонн</w:t>
      </w:r>
      <w:r>
        <w:rPr>
          <w:b/>
          <w:sz w:val="28"/>
          <w:szCs w:val="28"/>
        </w:rPr>
        <w:t>ий</w:t>
      </w:r>
      <w:r w:rsidRPr="00436CE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436CEF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 xml:space="preserve"> для о</w:t>
      </w:r>
      <w:r w:rsidR="00993A47" w:rsidRPr="00436CEF">
        <w:rPr>
          <w:b/>
          <w:sz w:val="28"/>
          <w:szCs w:val="28"/>
        </w:rPr>
        <w:t>буч</w:t>
      </w:r>
      <w:r>
        <w:rPr>
          <w:b/>
          <w:sz w:val="28"/>
          <w:szCs w:val="28"/>
        </w:rPr>
        <w:t>ения</w:t>
      </w:r>
      <w:r w:rsidR="00993A47" w:rsidRPr="00436CEF">
        <w:rPr>
          <w:b/>
          <w:sz w:val="28"/>
          <w:szCs w:val="28"/>
        </w:rPr>
        <w:t xml:space="preserve"> специалиста на основе оплаты</w:t>
      </w:r>
    </w:p>
    <w:p w14:paraId="7D58AE60" w14:textId="069414A5" w:rsidR="00A92F07" w:rsidRDefault="00993A47" w:rsidP="00570B99">
      <w:pPr>
        <w:spacing w:after="0" w:line="360" w:lineRule="auto"/>
        <w:jc w:val="center"/>
        <w:rPr>
          <w:b/>
          <w:sz w:val="24"/>
          <w:szCs w:val="24"/>
          <w:lang w:val="uz-Cyrl-UZ"/>
        </w:rPr>
      </w:pPr>
      <w:r w:rsidRPr="00436CEF">
        <w:rPr>
          <w:b/>
          <w:sz w:val="28"/>
          <w:szCs w:val="28"/>
        </w:rPr>
        <w:t xml:space="preserve">КОНТРАКТ </w:t>
      </w:r>
      <w:r w:rsidRPr="00F017AA">
        <w:rPr>
          <w:b/>
          <w:sz w:val="24"/>
          <w:szCs w:val="24"/>
        </w:rPr>
        <w:t>№</w:t>
      </w:r>
      <w:r w:rsidR="00F017AA" w:rsidRPr="00570B99">
        <w:rPr>
          <w:b/>
          <w:sz w:val="24"/>
          <w:szCs w:val="24"/>
        </w:rPr>
        <w:t xml:space="preserve"> </w:t>
      </w:r>
      <w:bookmarkStart w:id="0" w:name="_Hlk175313055"/>
      <w:r w:rsidR="00F017AA" w:rsidRPr="00570B99">
        <w:rPr>
          <w:b/>
          <w:sz w:val="24"/>
          <w:szCs w:val="24"/>
        </w:rPr>
        <w:t>___________</w:t>
      </w:r>
      <w:bookmarkEnd w:id="0"/>
    </w:p>
    <w:p w14:paraId="5E3714AA" w14:textId="77777777" w:rsidR="00570B99" w:rsidRPr="00F83BAF" w:rsidRDefault="00570B99" w:rsidP="00570B99">
      <w:pPr>
        <w:spacing w:after="0" w:line="360" w:lineRule="auto"/>
        <w:jc w:val="center"/>
        <w:rPr>
          <w:b/>
          <w:sz w:val="22"/>
          <w:lang w:val="uz-Cyrl-UZ"/>
        </w:rPr>
      </w:pPr>
    </w:p>
    <w:p w14:paraId="4E2686B8" w14:textId="77777777" w:rsidR="00A92F07" w:rsidRDefault="00993A47" w:rsidP="00436CEF">
      <w:pPr>
        <w:tabs>
          <w:tab w:val="right" w:pos="10460"/>
        </w:tabs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F017AA">
        <w:rPr>
          <w:b/>
          <w:sz w:val="24"/>
          <w:szCs w:val="24"/>
        </w:rPr>
        <w:t>город Ташкент</w:t>
      </w:r>
      <w:r w:rsidR="008A4942" w:rsidRPr="00F017AA">
        <w:rPr>
          <w:b/>
          <w:sz w:val="24"/>
          <w:szCs w:val="24"/>
        </w:rPr>
        <w:tab/>
      </w:r>
      <w:r w:rsidR="008A4942" w:rsidRPr="00436CEF">
        <w:rPr>
          <w:b/>
          <w:sz w:val="28"/>
          <w:szCs w:val="28"/>
        </w:rPr>
        <w:t>0</w:t>
      </w:r>
      <w:r w:rsidR="00571DE3" w:rsidRPr="00436CEF">
        <w:rPr>
          <w:b/>
          <w:sz w:val="28"/>
          <w:szCs w:val="28"/>
        </w:rPr>
        <w:t>4.09.2024</w:t>
      </w:r>
    </w:p>
    <w:p w14:paraId="370B25C6" w14:textId="77777777" w:rsidR="00436CEF" w:rsidRPr="00436CEF" w:rsidRDefault="00436CEF" w:rsidP="00436CEF">
      <w:pPr>
        <w:tabs>
          <w:tab w:val="right" w:pos="10460"/>
        </w:tabs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5485EB18" w14:textId="3A41E100" w:rsidR="00A92F07" w:rsidRPr="00436CEF" w:rsidRDefault="00436CEF" w:rsidP="009433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Постановление Президента Республики Узбекистан PQ-279 от 15 июня 2022 года «Об организации приема в государственные высшие учебные заведения», Кабинета Министров «Порядок приема в высшие учебные заведения, перевода, восстановления и отчисления студентов по утверждение Положения «Об утверждении Положения» от 20 июня 2017 года № 393, утвержденного приказом Министра высшего и среднего специального образования Республики Узбекистан № 508 от 28 декабря 2012 года (перечень № 2431, 26 февраля 2013 года) В соответствии с Положением о платно-контрактной форме обучения в средних специальных, профессиональных учебных заведениях и порядке распределения полученных от нее средств, </w:t>
      </w:r>
      <w:r w:rsidR="0094333B">
        <w:rPr>
          <w:sz w:val="28"/>
          <w:szCs w:val="28"/>
          <w:lang w:val="uz-Cyrl-UZ"/>
        </w:rPr>
        <w:t xml:space="preserve">с одной стороны от имени федерального государственного бюджетного высшего учебного заведения </w:t>
      </w:r>
      <w:r>
        <w:rPr>
          <w:sz w:val="28"/>
          <w:szCs w:val="28"/>
          <w:lang w:val="uz-Cyrl-UZ"/>
        </w:rPr>
        <w:t>филиал</w:t>
      </w:r>
      <w:r w:rsidR="0094333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Всероссийского государственного университета кинематографии им. </w:t>
      </w:r>
      <w:r w:rsidR="0094333B">
        <w:rPr>
          <w:sz w:val="28"/>
          <w:szCs w:val="28"/>
          <w:lang w:val="uz-Cyrl-UZ"/>
        </w:rPr>
        <w:t>С.А.</w:t>
      </w:r>
      <w:r>
        <w:rPr>
          <w:sz w:val="28"/>
          <w:szCs w:val="28"/>
          <w:lang w:val="uz-Cyrl-UZ"/>
        </w:rPr>
        <w:t xml:space="preserve">Герасимова </w:t>
      </w:r>
      <w:r w:rsidR="0094333B">
        <w:rPr>
          <w:sz w:val="28"/>
          <w:szCs w:val="28"/>
          <w:lang w:val="uz-Cyrl-UZ"/>
        </w:rPr>
        <w:t xml:space="preserve">в Ташкенте </w:t>
      </w:r>
      <w:r>
        <w:rPr>
          <w:sz w:val="28"/>
          <w:szCs w:val="28"/>
          <w:lang w:val="uz-Cyrl-UZ"/>
        </w:rPr>
        <w:t xml:space="preserve"> </w:t>
      </w:r>
      <w:r w:rsidR="0094333B">
        <w:rPr>
          <w:sz w:val="28"/>
          <w:szCs w:val="28"/>
          <w:lang w:val="uz-Cyrl-UZ"/>
        </w:rPr>
        <w:t>по следующем (</w:t>
      </w:r>
      <w:r>
        <w:rPr>
          <w:sz w:val="28"/>
          <w:szCs w:val="28"/>
          <w:lang w:val="uz-Cyrl-UZ"/>
        </w:rPr>
        <w:t>Учреждение образования</w:t>
      </w:r>
      <w:r w:rsidR="0094333B">
        <w:rPr>
          <w:sz w:val="28"/>
          <w:szCs w:val="28"/>
          <w:lang w:val="uz-Cyrl-UZ"/>
        </w:rPr>
        <w:t>)</w:t>
      </w:r>
      <w:r w:rsidR="0094333B">
        <w:rPr>
          <w:sz w:val="28"/>
          <w:szCs w:val="28"/>
        </w:rPr>
        <w:t xml:space="preserve"> </w:t>
      </w:r>
      <w:r w:rsidR="0094333B">
        <w:rPr>
          <w:sz w:val="28"/>
          <w:szCs w:val="28"/>
          <w:lang w:val="uz-Cyrl-UZ"/>
        </w:rPr>
        <w:t>Директор</w:t>
      </w:r>
      <w:r w:rsidR="0094333B" w:rsidRPr="00436CEF">
        <w:rPr>
          <w:b/>
          <w:sz w:val="28"/>
          <w:szCs w:val="28"/>
          <w:lang w:val="uz-Cyrl-UZ"/>
        </w:rPr>
        <w:t xml:space="preserve"> </w:t>
      </w:r>
      <w:r w:rsidR="00993A47" w:rsidRPr="00436CEF">
        <w:rPr>
          <w:b/>
          <w:sz w:val="28"/>
          <w:szCs w:val="28"/>
          <w:lang w:val="uz-Cyrl-UZ"/>
        </w:rPr>
        <w:t>Мелик</w:t>
      </w:r>
      <w:r w:rsidR="0094333B">
        <w:rPr>
          <w:b/>
          <w:sz w:val="28"/>
          <w:szCs w:val="28"/>
          <w:lang w:val="uz-Cyrl-UZ"/>
        </w:rPr>
        <w:t>у</w:t>
      </w:r>
      <w:r w:rsidR="00993A47" w:rsidRPr="00436CEF">
        <w:rPr>
          <w:b/>
          <w:sz w:val="28"/>
          <w:szCs w:val="28"/>
          <w:lang w:val="uz-Cyrl-UZ"/>
        </w:rPr>
        <w:t>зиев Икболжон Мамасодикович</w:t>
      </w:r>
    </w:p>
    <w:p w14:paraId="3098D707" w14:textId="77777777" w:rsidR="00A92F07" w:rsidRPr="00436CEF" w:rsidRDefault="008A4942" w:rsidP="00436CE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436CEF">
        <w:rPr>
          <w:sz w:val="28"/>
          <w:szCs w:val="28"/>
        </w:rPr>
        <w:t xml:space="preserve"> </w:t>
      </w:r>
    </w:p>
    <w:p w14:paraId="727E032D" w14:textId="77777777" w:rsidR="00A92F07" w:rsidRPr="00436CEF" w:rsidRDefault="008A4942" w:rsidP="00436CE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436CEF">
        <w:rPr>
          <w:noProof/>
          <w:sz w:val="28"/>
          <w:szCs w:val="28"/>
        </w:rPr>
        <w:drawing>
          <wp:inline distT="0" distB="0" distL="0" distR="0" wp14:anchorId="6DBCC602" wp14:editId="7E05306F">
            <wp:extent cx="6642100" cy="9753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DB2B" w14:textId="6DF0AB33" w:rsidR="00A92F07" w:rsidRPr="00436CEF" w:rsidRDefault="008A4942" w:rsidP="00436CEF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436CEF">
        <w:rPr>
          <w:sz w:val="28"/>
          <w:szCs w:val="28"/>
        </w:rPr>
        <w:t>(</w:t>
      </w:r>
      <w:r w:rsidR="0094333B">
        <w:rPr>
          <w:sz w:val="28"/>
          <w:szCs w:val="28"/>
        </w:rPr>
        <w:t>заказчик</w:t>
      </w:r>
      <w:r w:rsidRPr="00436CEF">
        <w:rPr>
          <w:sz w:val="28"/>
          <w:szCs w:val="28"/>
        </w:rPr>
        <w:t>)</w:t>
      </w:r>
    </w:p>
    <w:p w14:paraId="0A80EA59" w14:textId="77777777" w:rsidR="00A92F07" w:rsidRPr="00436CEF" w:rsidRDefault="008A4942" w:rsidP="00436CEF">
      <w:pPr>
        <w:spacing w:after="0" w:line="240" w:lineRule="auto"/>
        <w:ind w:left="11" w:hanging="11"/>
        <w:rPr>
          <w:sz w:val="28"/>
          <w:szCs w:val="28"/>
        </w:rPr>
      </w:pPr>
      <w:r w:rsidRPr="00436CEF">
        <w:rPr>
          <w:sz w:val="28"/>
          <w:szCs w:val="28"/>
        </w:rPr>
        <w:t>(далее «Заказчик»), с одной стороны, ___________________________ (далее «Обучающийся») с третьей стороны, совместно именуемые «Стороны», заключили настоящий договор о нижеследующем:</w:t>
      </w:r>
    </w:p>
    <w:p w14:paraId="0EAB1720" w14:textId="77777777" w:rsidR="00A92F07" w:rsidRPr="00436CEF" w:rsidRDefault="00993A47" w:rsidP="00436CEF">
      <w:pPr>
        <w:pStyle w:val="1"/>
        <w:spacing w:after="0" w:line="240" w:lineRule="auto"/>
        <w:ind w:left="200" w:hanging="200"/>
        <w:rPr>
          <w:sz w:val="28"/>
          <w:szCs w:val="28"/>
        </w:rPr>
      </w:pPr>
      <w:r w:rsidRPr="00436CEF">
        <w:rPr>
          <w:sz w:val="28"/>
          <w:szCs w:val="28"/>
        </w:rPr>
        <w:t>ПРЕДМЕТ ДОГОВОРА</w:t>
      </w:r>
    </w:p>
    <w:p w14:paraId="54A2E258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1.1. Учебное заведение обязуется оказывать образовательные услуги, своевременную оплату обучения Обучающимся, а также полное посещение занятий и обучения согласно утвержденному учебному плану. Уровень образования учащегося следующий:</w:t>
      </w:r>
    </w:p>
    <w:tbl>
      <w:tblPr>
        <w:tblStyle w:val="TableGrid"/>
        <w:tblW w:w="3924" w:type="dxa"/>
        <w:tblInd w:w="45" w:type="dxa"/>
        <w:tblLook w:val="04A0" w:firstRow="1" w:lastRow="0" w:firstColumn="1" w:lastColumn="0" w:noHBand="0" w:noVBand="1"/>
      </w:tblPr>
      <w:tblGrid>
        <w:gridCol w:w="2118"/>
        <w:gridCol w:w="1806"/>
      </w:tblGrid>
      <w:tr w:rsidR="00A92F07" w:rsidRPr="00436CEF" w14:paraId="1DF8446A" w14:textId="77777777" w:rsidTr="004551F4">
        <w:trPr>
          <w:trHeight w:val="26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7D21AE5" w14:textId="77777777" w:rsidR="00A92F07" w:rsidRPr="00436CEF" w:rsidRDefault="00993A47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Образовательный этап: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25E7D43" w14:textId="031428F4" w:rsidR="00A92F07" w:rsidRPr="009D2FF5" w:rsidRDefault="009D2FF5" w:rsidP="00436CEF">
            <w:pPr>
              <w:spacing w:after="0" w:line="24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2FF5">
              <w:rPr>
                <w:b/>
                <w:bCs/>
                <w:sz w:val="28"/>
                <w:szCs w:val="28"/>
              </w:rPr>
              <w:t>Бакалавр</w:t>
            </w:r>
          </w:p>
        </w:tc>
      </w:tr>
      <w:tr w:rsidR="00A92F07" w:rsidRPr="00436CEF" w14:paraId="2B5C05C7" w14:textId="77777777" w:rsidTr="004551F4">
        <w:trPr>
          <w:trHeight w:val="31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8655E83" w14:textId="77777777" w:rsidR="00A92F07" w:rsidRPr="00436CEF" w:rsidRDefault="00993A47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Форма обучения: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3E7B6C9" w14:textId="77777777" w:rsidR="00A92F07" w:rsidRPr="00436CEF" w:rsidRDefault="00993A47" w:rsidP="00436CE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  <w:lang w:val="uz-Cyrl-UZ"/>
              </w:rPr>
              <w:t>Очная форма обучения</w:t>
            </w:r>
          </w:p>
        </w:tc>
      </w:tr>
      <w:tr w:rsidR="00A92F07" w:rsidRPr="00436CEF" w14:paraId="58321FAA" w14:textId="77777777" w:rsidTr="004551F4">
        <w:trPr>
          <w:trHeight w:val="31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4566515" w14:textId="77777777" w:rsidR="00A92F07" w:rsidRPr="00436CEF" w:rsidRDefault="00993A47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Период обучения: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1709C8B" w14:textId="77777777" w:rsidR="00A92F07" w:rsidRPr="00436CEF" w:rsidRDefault="008A4942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5 лет (2027)</w:t>
            </w:r>
          </w:p>
        </w:tc>
      </w:tr>
      <w:tr w:rsidR="00A92F07" w:rsidRPr="00436CEF" w14:paraId="4DECACBA" w14:textId="77777777" w:rsidTr="004551F4">
        <w:trPr>
          <w:trHeight w:val="26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5F5AC2E" w14:textId="77777777" w:rsidR="00A92F07" w:rsidRPr="00436CEF" w:rsidRDefault="00993A47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Курс обучения: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CDB237A" w14:textId="77777777" w:rsidR="00A92F07" w:rsidRPr="00436CEF" w:rsidRDefault="00993A47" w:rsidP="00436CE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  <w:lang w:val="en-US"/>
              </w:rPr>
              <w:t>1-й курс</w:t>
            </w:r>
          </w:p>
        </w:tc>
      </w:tr>
    </w:tbl>
    <w:p w14:paraId="0BAB3843" w14:textId="2F4DEFFF" w:rsidR="00A92F07" w:rsidRPr="00436CEF" w:rsidRDefault="00993A47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sz w:val="28"/>
          <w:szCs w:val="28"/>
        </w:rPr>
        <w:lastRenderedPageBreak/>
        <w:t xml:space="preserve">Специальность: 55.05.04 – </w:t>
      </w:r>
      <w:r w:rsidRPr="009D2FF5">
        <w:rPr>
          <w:b/>
          <w:bCs/>
          <w:sz w:val="28"/>
          <w:szCs w:val="28"/>
        </w:rPr>
        <w:t>«</w:t>
      </w:r>
      <w:proofErr w:type="spellStart"/>
      <w:r w:rsidR="009D2FF5" w:rsidRPr="009D2FF5">
        <w:rPr>
          <w:b/>
          <w:bCs/>
          <w:sz w:val="28"/>
          <w:szCs w:val="28"/>
        </w:rPr>
        <w:t>Продюссерство</w:t>
      </w:r>
      <w:proofErr w:type="spellEnd"/>
      <w:r w:rsidRPr="009D2FF5">
        <w:rPr>
          <w:b/>
          <w:bCs/>
          <w:sz w:val="28"/>
          <w:szCs w:val="28"/>
        </w:rPr>
        <w:t>»</w:t>
      </w:r>
      <w:r w:rsidRPr="00436CEF">
        <w:rPr>
          <w:sz w:val="28"/>
          <w:szCs w:val="28"/>
        </w:rPr>
        <w:t>.</w:t>
      </w:r>
    </w:p>
    <w:p w14:paraId="429A09E7" w14:textId="77777777" w:rsidR="00A92F07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1.2. «Студенты», принятые в «Образовательное учреждение», получают образование на основе учебных планов и научных программ, разработанных в соответствии с Законом Республики Узбекистан «Об образовании» и государственными образовательными стандартами.</w:t>
      </w:r>
    </w:p>
    <w:p w14:paraId="2A7AB929" w14:textId="77777777" w:rsidR="00436CEF" w:rsidRPr="00436CEF" w:rsidRDefault="00436CEF" w:rsidP="00436CEF">
      <w:pPr>
        <w:spacing w:after="0" w:line="240" w:lineRule="auto"/>
        <w:rPr>
          <w:sz w:val="28"/>
          <w:szCs w:val="28"/>
        </w:rPr>
      </w:pPr>
    </w:p>
    <w:p w14:paraId="411E365B" w14:textId="77777777" w:rsidR="00A92F07" w:rsidRPr="00436CEF" w:rsidRDefault="00993A47" w:rsidP="00436CEF">
      <w:pPr>
        <w:pStyle w:val="1"/>
        <w:spacing w:after="0" w:line="240" w:lineRule="auto"/>
        <w:ind w:left="288" w:hanging="288"/>
        <w:rPr>
          <w:sz w:val="28"/>
          <w:szCs w:val="28"/>
        </w:rPr>
      </w:pPr>
      <w:r w:rsidRPr="00436CEF">
        <w:rPr>
          <w:sz w:val="28"/>
          <w:szCs w:val="28"/>
        </w:rPr>
        <w:t>ЦЕНА, УСЛОВИЯ ОПЛАТЫ И ПОРЯДОК ОКАЗАНИЯ ОБРАЗОВАТЕЛЬНЫХ УСЛУГ</w:t>
      </w:r>
    </w:p>
    <w:p w14:paraId="3F182071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2.1. Стоимость оказания образовательных услуг в период обучения в «Образовательном учреждении» рассчитывается в зависимости от минимального размера оплаты труда, установленного в Республике. Существуют «стипендиальная» и «бесстипендиальная» формы стоимости оказания образовательных услуг в форме очного обучения, и обучающемуся предлагается выбрать этот вариант при письменном заявлении ректору в начале учебного года. год.</w:t>
      </w:r>
    </w:p>
    <w:p w14:paraId="1BA171A9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2.2. Оплата за год обучения обучающегося по настоящему договору составляет 25 760 000 (двадцать пять миллионов семьсот шестьдесят тысяч сум) (без учета стипендии) и будет произведена в следующих условиях:</w:t>
      </w:r>
    </w:p>
    <w:p w14:paraId="1B92155F" w14:textId="77777777" w:rsidR="00A92F07" w:rsidRPr="00436CEF" w:rsidRDefault="00993A47" w:rsidP="00436CEF">
      <w:pPr>
        <w:spacing w:after="0" w:line="240" w:lineRule="auto"/>
        <w:ind w:left="610"/>
        <w:rPr>
          <w:sz w:val="28"/>
          <w:szCs w:val="28"/>
        </w:rPr>
      </w:pPr>
      <w:r w:rsidRPr="00436CEF">
        <w:rPr>
          <w:sz w:val="28"/>
          <w:szCs w:val="28"/>
        </w:rPr>
        <w:t>При выплате поквартально, в следующие периоды:</w:t>
      </w:r>
    </w:p>
    <w:p w14:paraId="4E4AA119" w14:textId="77777777" w:rsidR="00A92F07" w:rsidRPr="00436CEF" w:rsidRDefault="00993A47" w:rsidP="00436CEF">
      <w:pPr>
        <w:numPr>
          <w:ilvl w:val="0"/>
          <w:numId w:val="1"/>
        </w:numPr>
        <w:spacing w:after="0" w:line="240" w:lineRule="auto"/>
        <w:ind w:left="410" w:right="1" w:hanging="234"/>
        <w:rPr>
          <w:sz w:val="28"/>
          <w:szCs w:val="28"/>
        </w:rPr>
      </w:pPr>
      <w:r w:rsidRPr="00436CEF">
        <w:rPr>
          <w:sz w:val="28"/>
          <w:szCs w:val="28"/>
        </w:rPr>
        <w:t>не менее 25,00 процентов от указанной суммы оплаты для поступающих, рекомендованных к поступлению в обучение</w:t>
      </w:r>
    </w:p>
    <w:p w14:paraId="20130FC7" w14:textId="77777777" w:rsidR="00A92F07" w:rsidRPr="00436CEF" w:rsidRDefault="00FB4875" w:rsidP="00436CEF">
      <w:pPr>
        <w:spacing w:after="0" w:line="240" w:lineRule="auto"/>
        <w:ind w:left="610"/>
        <w:rPr>
          <w:sz w:val="28"/>
          <w:szCs w:val="28"/>
        </w:rPr>
      </w:pPr>
      <w:r w:rsidRPr="00436CEF">
        <w:rPr>
          <w:b/>
          <w:sz w:val="28"/>
          <w:szCs w:val="28"/>
        </w:rPr>
        <w:t>15.09.2024</w:t>
      </w:r>
      <w:r w:rsidR="008A4942" w:rsidRPr="00436CEF">
        <w:rPr>
          <w:sz w:val="28"/>
          <w:szCs w:val="28"/>
        </w:rPr>
        <w:t>до или до срока, установленного Государственной комиссией, второго и с</w:t>
      </w:r>
    </w:p>
    <w:p w14:paraId="16511B04" w14:textId="77777777" w:rsidR="00A92F07" w:rsidRPr="00436CEF" w:rsidRDefault="00993A47" w:rsidP="00436CEF">
      <w:pPr>
        <w:spacing w:after="0" w:line="240" w:lineRule="auto"/>
        <w:ind w:left="610"/>
        <w:rPr>
          <w:sz w:val="28"/>
          <w:szCs w:val="28"/>
        </w:rPr>
      </w:pPr>
      <w:r w:rsidRPr="00436CEF">
        <w:rPr>
          <w:sz w:val="28"/>
          <w:szCs w:val="28"/>
        </w:rPr>
        <w:t>для студентов старших курсов до 15.10.2024;</w:t>
      </w:r>
    </w:p>
    <w:p w14:paraId="40861423" w14:textId="77777777" w:rsidR="00A92F07" w:rsidRPr="00436CEF" w:rsidRDefault="00993A47" w:rsidP="00436CEF">
      <w:pPr>
        <w:numPr>
          <w:ilvl w:val="0"/>
          <w:numId w:val="1"/>
        </w:numPr>
        <w:spacing w:after="0" w:line="240" w:lineRule="auto"/>
        <w:ind w:left="410" w:right="1" w:hanging="234"/>
        <w:rPr>
          <w:sz w:val="28"/>
          <w:szCs w:val="28"/>
        </w:rPr>
      </w:pPr>
      <w:r w:rsidRPr="00436CEF">
        <w:rPr>
          <w:sz w:val="28"/>
          <w:szCs w:val="28"/>
        </w:rPr>
        <w:t>не менее 50,00 процентов от указанной суммы платежа до 01.12.2024, 75,00 процентов до 01.03.2025 и 100,00 процентов до 01.04.2025.</w:t>
      </w:r>
    </w:p>
    <w:p w14:paraId="72BF5894" w14:textId="77777777" w:rsidR="00A92F07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2.3. 2.2 настоящего договора. Изменение условий оплаты, предусмотренных пунктом 2, принимается на основании решения Совета «Организации образования» для поступающих, рекомендованных к зачислению, - на основании решения Государственной комиссии, для обучающихся второй и выше ступеней - по на письменное обращение «Обучающегося» при наличии уважительных причин и в течение одного семестра распространяется на</w:t>
      </w:r>
    </w:p>
    <w:p w14:paraId="31B62C1D" w14:textId="77777777" w:rsidR="00436CEF" w:rsidRPr="00436CEF" w:rsidRDefault="00436CEF" w:rsidP="00436CEF">
      <w:pPr>
        <w:spacing w:after="0" w:line="240" w:lineRule="auto"/>
        <w:rPr>
          <w:sz w:val="28"/>
          <w:szCs w:val="28"/>
        </w:rPr>
      </w:pPr>
    </w:p>
    <w:p w14:paraId="34C7223D" w14:textId="77777777" w:rsidR="00A92F07" w:rsidRPr="00436CEF" w:rsidRDefault="00993A47" w:rsidP="00436CEF">
      <w:pPr>
        <w:pStyle w:val="1"/>
        <w:spacing w:after="0" w:line="240" w:lineRule="auto"/>
        <w:ind w:left="375" w:hanging="375"/>
        <w:rPr>
          <w:sz w:val="28"/>
          <w:szCs w:val="28"/>
        </w:rPr>
      </w:pPr>
      <w:r w:rsidRPr="00436CEF">
        <w:rPr>
          <w:sz w:val="28"/>
          <w:szCs w:val="28"/>
        </w:rPr>
        <w:t>ОБЯЗАННОСТИ СТОРОН</w:t>
      </w:r>
    </w:p>
    <w:p w14:paraId="56793F7F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3.1. Обязанности образовательного учреждения:</w:t>
      </w:r>
    </w:p>
    <w:p w14:paraId="0485D3F7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Прием «Обучающегося» в обучение осуществляется на основании приказа, после своевременной оплаты установленной платы за обучение.</w:t>
      </w:r>
    </w:p>
    <w:p w14:paraId="1D2162A1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Создание условий для обучения обучающегося в соответствии с необходимыми условиями, предусмотренными Законом Республики Узбекистан «Об образовании» и Уставом «Образовательного учреждения».</w:t>
      </w:r>
    </w:p>
    <w:p w14:paraId="24D1814C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Обеспечение полного выполнения профессорско-преподавательским составом своих функциональных обязанностей в соответствии с правами и свободами, законными интересами обучающегося и Уставом образовательного учреждения.</w:t>
      </w:r>
    </w:p>
    <w:p w14:paraId="145A0D0A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Обучение обучающегося в соответствии с утвержденными учебным планом и программами образовательной области (специальности), которую он изучает, на уровне требований государственного образовательного стандарта.</w:t>
      </w:r>
    </w:p>
    <w:p w14:paraId="5DB2F699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В начале учебного года до начала учебного процесса сообщить обучающемуся размер оплаты, установленный на новый учебный год.</w:t>
      </w:r>
    </w:p>
    <w:p w14:paraId="35AB2DBD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lastRenderedPageBreak/>
        <w:t>В случае изменения установленного в Республике минимального размера оплаты труда или размера оплаты обучения в результате изменения тарифов сообщить обучающемуся размер оплаты за оставшийся период обучения.</w:t>
      </w:r>
    </w:p>
    <w:p w14:paraId="0306838E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3.2. Обязанности клиента:</w:t>
      </w:r>
    </w:p>
    <w:p w14:paraId="2BF19489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2.2 договора. выплатить сумму платежа, указанную в пункте, в сроки, указанные в настоящем пункте.</w:t>
      </w:r>
    </w:p>
    <w:p w14:paraId="6DDC1D37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В случае изменения установленного в Республике минимального размера оплаты труда или размера оплаты труда, установленного за обучение, в результате изменения тарифов заключить дополнительное соглашение к договору об уплате вознаграждения образовательному учреждению за оставшийся период обучения в течение одного месяца и оплатить разницу в оплате.</w:t>
      </w:r>
    </w:p>
    <w:p w14:paraId="3059C8D5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3.3. Обязанности обучающегося:</w:t>
      </w:r>
    </w:p>
    <w:p w14:paraId="7F7A64F9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Банковское подтверждение оплаты «Заказчиком» и копия договора в образовательное учреждение для оформления документов в установленный срок.</w:t>
      </w:r>
    </w:p>
    <w:p w14:paraId="15809D3F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Приобретение всех знаний, необходимых для самостоятельной деятельности в будущем, согласно соответствующему квалификационному описанию изучаемой области образования (специальности), полноценное участие в занятиях и тренингах.</w:t>
      </w:r>
    </w:p>
    <w:p w14:paraId="021D25E0" w14:textId="77777777" w:rsidR="00A92F07" w:rsidRPr="00436CEF" w:rsidRDefault="00993A47" w:rsidP="00436CEF">
      <w:pPr>
        <w:numPr>
          <w:ilvl w:val="0"/>
          <w:numId w:val="2"/>
        </w:numPr>
        <w:spacing w:after="0" w:line="240" w:lineRule="auto"/>
        <w:ind w:left="584" w:hanging="232"/>
        <w:rPr>
          <w:sz w:val="28"/>
          <w:szCs w:val="28"/>
        </w:rPr>
      </w:pPr>
      <w:r w:rsidRPr="00436CEF">
        <w:rPr>
          <w:sz w:val="28"/>
          <w:szCs w:val="28"/>
        </w:rPr>
        <w:t>Строгое соблюдение правил внутреннего распорядка образовательного учреждения и проживания студентов, уважение к профессорско-преподавательскому составу и сотрудникам, не совершать действий, наносящих вред репутации «Образовательного учреждения», беречь его материальную базу, не наносить ущерб, возмещать ущерб вызванный.</w:t>
      </w:r>
    </w:p>
    <w:p w14:paraId="3342A764" w14:textId="77777777" w:rsidR="00A92F07" w:rsidRPr="00436CEF" w:rsidRDefault="00993A47" w:rsidP="00436CEF">
      <w:pPr>
        <w:pStyle w:val="1"/>
        <w:spacing w:after="0" w:line="240" w:lineRule="auto"/>
        <w:ind w:left="362" w:hanging="362"/>
        <w:rPr>
          <w:sz w:val="28"/>
          <w:szCs w:val="28"/>
        </w:rPr>
      </w:pPr>
      <w:r w:rsidRPr="00436CEF">
        <w:rPr>
          <w:sz w:val="28"/>
          <w:szCs w:val="28"/>
        </w:rPr>
        <w:t>ПРАВА СТОРОН</w:t>
      </w:r>
    </w:p>
    <w:p w14:paraId="1F1C76D5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4.1. Права образовательного учреждения:</w:t>
      </w:r>
    </w:p>
    <w:p w14:paraId="22078925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Самостоятельное осуществление образовательного процесса, определение порядка и сроков сдачи, повторной сдачи промежуточных и итоговых проверок «Обучающегося».</w:t>
      </w:r>
    </w:p>
    <w:p w14:paraId="16251A06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Применение к «Обучающемуся» мер поощрения или дисциплинарной ответственности в соответствии с законодательством Республики Узбекистан, уставом «Образовательного учреждения» и локальными нормативными правовыми документами.</w:t>
      </w:r>
    </w:p>
    <w:p w14:paraId="286419E5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Если у «Студента» остается академическая задолженность по результатам сдачи и повторной сдачи выпускных экзаменов в семестрах учебного года, он имеет право покинуть ее с одного курса на другой.</w:t>
      </w:r>
    </w:p>
    <w:p w14:paraId="23422522" w14:textId="77777777" w:rsidR="00A92F07" w:rsidRPr="00436CEF" w:rsidRDefault="008A4942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 xml:space="preserve">"Образовательное учреждение" - в случае неспособности "Обучающегося", неуважительного отсутствия на занятиях, нарушения дисциплины, несоблюдения правил внутреннего распорядка "Образовательного учреждения", по иным причинам, предусмотренным нормативными правовыми документами республики, </w:t>
      </w:r>
      <w:proofErr w:type="gramStart"/>
      <w:r w:rsidRPr="00436CEF">
        <w:rPr>
          <w:sz w:val="28"/>
          <w:szCs w:val="28"/>
        </w:rPr>
        <w:t>и При</w:t>
      </w:r>
      <w:proofErr w:type="gramEnd"/>
      <w:r w:rsidRPr="00436CEF">
        <w:rPr>
          <w:sz w:val="28"/>
          <w:szCs w:val="28"/>
        </w:rPr>
        <w:t xml:space="preserve"> несвоевременной оплате указанной платы за обучение «Обучающийся» имеет право исключить из рядов обучающихся.</w:t>
      </w:r>
    </w:p>
    <w:p w14:paraId="3B975302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4.2. Права клиента:</w:t>
      </w:r>
    </w:p>
    <w:p w14:paraId="37583C68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Знакомить с учебным планом и программами образовательного учреждения и вносить предложения по их согласованию с производственными требованиями.</w:t>
      </w:r>
    </w:p>
    <w:p w14:paraId="4F1242F6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Оплата суммы контракта за учебный год в полном объеме сразу без разделения его на семестры или четверти.</w:t>
      </w:r>
    </w:p>
    <w:p w14:paraId="0A9FC7C3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lastRenderedPageBreak/>
        <w:t>По данному договору клиент может оплатить денежным переводом, наличными, банковской пластиковой картой, номером сберегательного счета в банке, перечислить ежемесячную зарплату на основании заявления с места работы или получить кредит на образование в банках.</w:t>
      </w:r>
    </w:p>
    <w:p w14:paraId="2EBF4900" w14:textId="77777777" w:rsidR="00A92F07" w:rsidRPr="00436CEF" w:rsidRDefault="008A4942" w:rsidP="00436CEF">
      <w:pPr>
        <w:spacing w:after="0" w:line="240" w:lineRule="auto"/>
        <w:ind w:left="-5"/>
        <w:jc w:val="left"/>
        <w:rPr>
          <w:sz w:val="28"/>
          <w:szCs w:val="28"/>
        </w:rPr>
      </w:pPr>
      <w:r w:rsidRPr="00436CEF">
        <w:rPr>
          <w:b/>
          <w:sz w:val="28"/>
          <w:szCs w:val="28"/>
        </w:rPr>
        <w:t>4.3. Права учащегося:</w:t>
      </w:r>
    </w:p>
    <w:p w14:paraId="7B605193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Сумма контракта за учебный год может быть оплачена сразу полностью, без разделения на семестры или кварталы.</w:t>
      </w:r>
    </w:p>
    <w:p w14:paraId="392666AB" w14:textId="77777777" w:rsidR="00A92F07" w:rsidRPr="00436CEF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По данному договору обучающийся может оплатить наличными, банковской пластиковой картой, номером сберегательного счета в банке, перечислить ежемесячную зарплату на основании заявления с места работы или взять образовательный кредит в банках.</w:t>
      </w:r>
    </w:p>
    <w:p w14:paraId="113D881D" w14:textId="77777777" w:rsidR="00A92F07" w:rsidRDefault="00993A47" w:rsidP="00436CEF">
      <w:pPr>
        <w:numPr>
          <w:ilvl w:val="0"/>
          <w:numId w:val="3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Обращаться в письменной форме к руководству образовательного учреждения в случае недовольства выполнением функциональных обязанностей профессорско-преподавательского состава или условиями в образовательном учреждении.</w:t>
      </w:r>
    </w:p>
    <w:p w14:paraId="009B79C9" w14:textId="77777777" w:rsidR="00436CEF" w:rsidRPr="00436CEF" w:rsidRDefault="00436CEF" w:rsidP="00436CEF">
      <w:pPr>
        <w:spacing w:after="0" w:line="240" w:lineRule="auto"/>
        <w:ind w:left="585" w:firstLine="0"/>
        <w:rPr>
          <w:sz w:val="28"/>
          <w:szCs w:val="28"/>
        </w:rPr>
      </w:pPr>
    </w:p>
    <w:p w14:paraId="679BBECD" w14:textId="77777777" w:rsidR="00A92F07" w:rsidRPr="00436CEF" w:rsidRDefault="00993A47" w:rsidP="00436CEF">
      <w:pPr>
        <w:pStyle w:val="1"/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СРОК ДЕЙСТВИЯ ДОГОВОРА, ПОРЯДОК ВНЕСЕНИЯ ИЗМЕНЕНИЙ, ДОПОЛНЕНИЙ И РАСТОРЖЕНИЯ</w:t>
      </w:r>
    </w:p>
    <w:p w14:paraId="5CF3B3CF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5.1. Данный договор вступит в силу после трехстороннего подписания, а оказание образовательных услуг будет действовать до конца учебного года.</w:t>
      </w:r>
    </w:p>
    <w:p w14:paraId="0C4602BD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5.2. Условия настоящего договора могут быть изменены, изменены и дополнены по соглашению сторон.</w:t>
      </w:r>
    </w:p>
    <w:p w14:paraId="74E3CDC5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5.3. Изменения, изменения и дополнения к договору вносятся только в письменной форме и подписываются в форме «Дополнения к договору».</w:t>
      </w:r>
    </w:p>
    <w:p w14:paraId="6259F8D9" w14:textId="77777777" w:rsidR="00A92F07" w:rsidRPr="00436CEF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5.4. Договор может быть расторгнут в следующих случаях:</w:t>
      </w:r>
    </w:p>
    <w:p w14:paraId="30AC8775" w14:textId="77777777" w:rsidR="00A92F07" w:rsidRPr="00436CEF" w:rsidRDefault="00993A47" w:rsidP="00436CEF">
      <w:pPr>
        <w:numPr>
          <w:ilvl w:val="0"/>
          <w:numId w:val="4"/>
        </w:numPr>
        <w:spacing w:after="0" w:line="240" w:lineRule="auto"/>
        <w:ind w:hanging="234"/>
        <w:rPr>
          <w:sz w:val="28"/>
          <w:szCs w:val="28"/>
          <w:lang w:val="en-US"/>
        </w:rPr>
      </w:pPr>
      <w:proofErr w:type="spellStart"/>
      <w:r w:rsidRPr="00436CEF">
        <w:rPr>
          <w:sz w:val="28"/>
          <w:szCs w:val="28"/>
          <w:lang w:val="en-US"/>
        </w:rPr>
        <w:t>По</w:t>
      </w:r>
      <w:proofErr w:type="spellEnd"/>
      <w:r w:rsidRPr="00436CEF">
        <w:rPr>
          <w:sz w:val="28"/>
          <w:szCs w:val="28"/>
          <w:lang w:val="en-US"/>
        </w:rPr>
        <w:t xml:space="preserve"> </w:t>
      </w:r>
      <w:proofErr w:type="spellStart"/>
      <w:r w:rsidRPr="00436CEF">
        <w:rPr>
          <w:sz w:val="28"/>
          <w:szCs w:val="28"/>
          <w:lang w:val="en-US"/>
        </w:rPr>
        <w:t>взаимному</w:t>
      </w:r>
      <w:proofErr w:type="spellEnd"/>
      <w:r w:rsidRPr="00436CEF">
        <w:rPr>
          <w:sz w:val="28"/>
          <w:szCs w:val="28"/>
          <w:lang w:val="en-US"/>
        </w:rPr>
        <w:t xml:space="preserve"> </w:t>
      </w:r>
      <w:proofErr w:type="spellStart"/>
      <w:r w:rsidRPr="00436CEF">
        <w:rPr>
          <w:sz w:val="28"/>
          <w:szCs w:val="28"/>
          <w:lang w:val="en-US"/>
        </w:rPr>
        <w:t>согласию</w:t>
      </w:r>
      <w:proofErr w:type="spellEnd"/>
      <w:r w:rsidRPr="00436CEF">
        <w:rPr>
          <w:sz w:val="28"/>
          <w:szCs w:val="28"/>
          <w:lang w:val="en-US"/>
        </w:rPr>
        <w:t xml:space="preserve"> </w:t>
      </w:r>
      <w:proofErr w:type="spellStart"/>
      <w:r w:rsidRPr="00436CEF">
        <w:rPr>
          <w:sz w:val="28"/>
          <w:szCs w:val="28"/>
          <w:lang w:val="en-US"/>
        </w:rPr>
        <w:t>сторон</w:t>
      </w:r>
      <w:proofErr w:type="spellEnd"/>
      <w:r w:rsidRPr="00436CEF">
        <w:rPr>
          <w:sz w:val="28"/>
          <w:szCs w:val="28"/>
          <w:lang w:val="en-US"/>
        </w:rPr>
        <w:t>.</w:t>
      </w:r>
    </w:p>
    <w:p w14:paraId="65D5592F" w14:textId="77777777" w:rsidR="00A92F07" w:rsidRPr="00D2487A" w:rsidRDefault="008A4942" w:rsidP="00436CEF">
      <w:pPr>
        <w:numPr>
          <w:ilvl w:val="0"/>
          <w:numId w:val="4"/>
        </w:numPr>
        <w:spacing w:after="0" w:line="240" w:lineRule="auto"/>
        <w:ind w:hanging="234"/>
        <w:rPr>
          <w:sz w:val="28"/>
          <w:szCs w:val="28"/>
        </w:rPr>
      </w:pPr>
      <w:r w:rsidRPr="00D2487A">
        <w:rPr>
          <w:sz w:val="28"/>
          <w:szCs w:val="28"/>
        </w:rPr>
        <w:t>Оно может быть отменено в одностороннем порядке по инициативе «Организации образования» при исключении «Обучающегося» из числа обучающихся.</w:t>
      </w:r>
    </w:p>
    <w:p w14:paraId="44CB5D6E" w14:textId="77777777" w:rsidR="00A92F07" w:rsidRPr="00436CEF" w:rsidRDefault="00993A47" w:rsidP="00436CEF">
      <w:pPr>
        <w:numPr>
          <w:ilvl w:val="0"/>
          <w:numId w:val="4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Когда одна из сторон не исполняет свои обязательства или исполняет их ненадлежащим образом.</w:t>
      </w:r>
    </w:p>
    <w:p w14:paraId="48CC1A61" w14:textId="77777777" w:rsidR="00A92F07" w:rsidRPr="00436CEF" w:rsidRDefault="00993A47" w:rsidP="00436CEF">
      <w:pPr>
        <w:numPr>
          <w:ilvl w:val="0"/>
          <w:numId w:val="4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Не зря, по инициативе «Ученика».</w:t>
      </w:r>
    </w:p>
    <w:p w14:paraId="591CD7C6" w14:textId="77777777" w:rsidR="00A92F07" w:rsidRPr="00436CEF" w:rsidRDefault="00993A47" w:rsidP="00436CEF">
      <w:pPr>
        <w:numPr>
          <w:ilvl w:val="0"/>
          <w:numId w:val="4"/>
        </w:numPr>
        <w:spacing w:after="0" w:line="240" w:lineRule="auto"/>
        <w:ind w:hanging="234"/>
        <w:rPr>
          <w:sz w:val="28"/>
          <w:szCs w:val="28"/>
        </w:rPr>
      </w:pPr>
      <w:r w:rsidRPr="00436CEF">
        <w:rPr>
          <w:sz w:val="28"/>
          <w:szCs w:val="28"/>
        </w:rPr>
        <w:t>При прекращении обучения в образовательном учреждении производится взаимный перерасчет с обучающимся.</w:t>
      </w:r>
    </w:p>
    <w:p w14:paraId="428EAD48" w14:textId="77777777" w:rsidR="00A92F07" w:rsidRDefault="008A4942" w:rsidP="00436CEF">
      <w:pPr>
        <w:spacing w:after="0" w:line="240" w:lineRule="auto"/>
        <w:rPr>
          <w:sz w:val="28"/>
          <w:szCs w:val="28"/>
        </w:rPr>
      </w:pPr>
      <w:r w:rsidRPr="00436CEF">
        <w:rPr>
          <w:sz w:val="28"/>
          <w:szCs w:val="28"/>
        </w:rPr>
        <w:t>5.5. При прекращении деятельности «Образовательного учреждения» будет произведен взаиморасчет с «Заказчиком».</w:t>
      </w:r>
    </w:p>
    <w:p w14:paraId="769A81A3" w14:textId="77777777" w:rsidR="00436CEF" w:rsidRPr="00436CEF" w:rsidRDefault="00436CEF" w:rsidP="00436CEF">
      <w:pPr>
        <w:spacing w:after="0" w:line="240" w:lineRule="auto"/>
        <w:rPr>
          <w:sz w:val="28"/>
          <w:szCs w:val="28"/>
          <w:lang w:val="uz-Cyrl-UZ"/>
        </w:rPr>
      </w:pPr>
    </w:p>
    <w:p w14:paraId="206C4C4B" w14:textId="77777777" w:rsidR="00A92F07" w:rsidRPr="00436CEF" w:rsidRDefault="00993A47" w:rsidP="00436CEF">
      <w:pPr>
        <w:pStyle w:val="1"/>
        <w:spacing w:after="0" w:line="240" w:lineRule="auto"/>
        <w:ind w:left="362" w:hanging="362"/>
        <w:rPr>
          <w:sz w:val="28"/>
          <w:szCs w:val="28"/>
          <w:lang w:val="uz-Cyrl-UZ"/>
        </w:rPr>
      </w:pPr>
      <w:r w:rsidRPr="00436CEF">
        <w:rPr>
          <w:sz w:val="28"/>
          <w:szCs w:val="28"/>
          <w:lang w:val="uz-Cyrl-UZ"/>
        </w:rPr>
        <w:t>ЗАКЛЮЧИТЕЛЬНЫЕ ПРАВИЛА И ПРОЦЕДУРЫ РАЗРЕШЕНИЯ СПОРОВ</w:t>
      </w:r>
    </w:p>
    <w:p w14:paraId="75B7994F" w14:textId="77777777" w:rsidR="00A92F07" w:rsidRPr="00436CEF" w:rsidRDefault="008A4942" w:rsidP="00436CEF">
      <w:pPr>
        <w:spacing w:after="0" w:line="240" w:lineRule="auto"/>
        <w:rPr>
          <w:sz w:val="28"/>
          <w:szCs w:val="28"/>
          <w:lang w:val="uz-Cyrl-UZ"/>
        </w:rPr>
      </w:pPr>
      <w:r w:rsidRPr="00436CEF">
        <w:rPr>
          <w:sz w:val="28"/>
          <w:szCs w:val="28"/>
          <w:lang w:val="uz-Cyrl-UZ"/>
        </w:rPr>
        <w:t>6.1. Споры и конфликты, которые могут возникнуть в ходе исполнения настоящего договора, будут разрешаться путем переговоров между сторонами.</w:t>
      </w:r>
    </w:p>
    <w:p w14:paraId="1F815128" w14:textId="77777777" w:rsidR="00A92F07" w:rsidRPr="00436CEF" w:rsidRDefault="008A4942" w:rsidP="00436CEF">
      <w:pPr>
        <w:spacing w:after="0" w:line="240" w:lineRule="auto"/>
        <w:rPr>
          <w:sz w:val="28"/>
          <w:szCs w:val="28"/>
          <w:lang w:val="uz-Cyrl-UZ"/>
        </w:rPr>
      </w:pPr>
      <w:r w:rsidRPr="00436CEF">
        <w:rPr>
          <w:sz w:val="28"/>
          <w:szCs w:val="28"/>
          <w:lang w:val="uz-Cyrl-UZ"/>
        </w:rPr>
        <w:t>6.2. В случае невозможности разрешения спора путем переговоров стороны могут обратиться в хозяйственный суд для разрешения спора в соответствии с действующим законодательством.</w:t>
      </w:r>
    </w:p>
    <w:p w14:paraId="3F131CE9" w14:textId="77777777" w:rsidR="00A92F07" w:rsidRPr="00436CEF" w:rsidRDefault="008A4942" w:rsidP="00436CEF">
      <w:pPr>
        <w:spacing w:after="0" w:line="240" w:lineRule="auto"/>
        <w:rPr>
          <w:sz w:val="28"/>
          <w:szCs w:val="28"/>
          <w:lang w:val="uz-Cyrl-UZ"/>
        </w:rPr>
      </w:pPr>
      <w:r w:rsidRPr="00436CEF">
        <w:rPr>
          <w:sz w:val="28"/>
          <w:szCs w:val="28"/>
          <w:lang w:val="uz-Cyrl-UZ"/>
        </w:rPr>
        <w:t>6.3. «Образовательное учреждение» может сообщать информацию и уведомления путем размещения объявления на своем веб-сайте, в информационной системе или доске объявлений.</w:t>
      </w:r>
    </w:p>
    <w:p w14:paraId="5B48E505" w14:textId="77777777" w:rsidR="00A92F07" w:rsidRDefault="008A4942" w:rsidP="00436CEF">
      <w:pPr>
        <w:spacing w:after="0" w:line="240" w:lineRule="auto"/>
        <w:rPr>
          <w:sz w:val="28"/>
          <w:szCs w:val="28"/>
          <w:lang w:val="uz-Cyrl-UZ"/>
        </w:rPr>
      </w:pPr>
      <w:r w:rsidRPr="00436CEF">
        <w:rPr>
          <w:sz w:val="28"/>
          <w:szCs w:val="28"/>
          <w:lang w:val="uz-Cyrl-UZ"/>
        </w:rPr>
        <w:t>6.4. Если в настоящий договор включено дополнительное соглашение, все включенные в него дополнительные соглашения являются неотъемлемой частью договора.</w:t>
      </w:r>
    </w:p>
    <w:p w14:paraId="1686CA82" w14:textId="77777777" w:rsidR="00436CEF" w:rsidRPr="00436CEF" w:rsidRDefault="00436CEF" w:rsidP="00436CEF">
      <w:pPr>
        <w:spacing w:after="0" w:line="240" w:lineRule="auto"/>
        <w:rPr>
          <w:sz w:val="28"/>
          <w:szCs w:val="28"/>
          <w:lang w:val="uz-Cyrl-UZ"/>
        </w:rPr>
      </w:pPr>
    </w:p>
    <w:p w14:paraId="4C13A0F6" w14:textId="77777777" w:rsidR="00A92F07" w:rsidRPr="00436CEF" w:rsidRDefault="00993A47">
      <w:pPr>
        <w:pStyle w:val="1"/>
        <w:ind w:left="450" w:hanging="450"/>
        <w:rPr>
          <w:sz w:val="28"/>
          <w:szCs w:val="28"/>
        </w:rPr>
      </w:pPr>
      <w:r w:rsidRPr="00436CEF">
        <w:rPr>
          <w:sz w:val="28"/>
          <w:szCs w:val="28"/>
        </w:rPr>
        <w:t>РЕКВИЗИТЫ И ПОДПИСИ СТОРОН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319"/>
        <w:gridCol w:w="5121"/>
      </w:tblGrid>
      <w:tr w:rsidR="00FB4875" w:rsidRPr="00436CEF" w14:paraId="18A94755" w14:textId="77777777" w:rsidTr="00F017AA">
        <w:tc>
          <w:tcPr>
            <w:tcW w:w="5372" w:type="dxa"/>
          </w:tcPr>
          <w:p w14:paraId="2812DF00" w14:textId="77777777" w:rsidR="00FB4875" w:rsidRPr="00436CEF" w:rsidRDefault="00FB4875" w:rsidP="00F017AA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7.1. Учебное заведение:</w:t>
            </w:r>
          </w:p>
          <w:p w14:paraId="7701D079" w14:textId="201490E8" w:rsidR="00FB4875" w:rsidRPr="00436CEF" w:rsidRDefault="009D2FF5" w:rsidP="00F017AA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Филиал «</w:t>
            </w:r>
            <w:r w:rsidRPr="00436CEF">
              <w:rPr>
                <w:b/>
                <w:sz w:val="28"/>
                <w:szCs w:val="28"/>
              </w:rPr>
              <w:t>Всероссийск</w:t>
            </w:r>
            <w:r>
              <w:rPr>
                <w:b/>
                <w:sz w:val="28"/>
                <w:szCs w:val="28"/>
              </w:rPr>
              <w:t>ого</w:t>
            </w:r>
            <w:r w:rsidRPr="00436CEF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ого</w:t>
            </w:r>
            <w:r w:rsidRPr="00436CEF">
              <w:rPr>
                <w:b/>
                <w:sz w:val="28"/>
                <w:szCs w:val="28"/>
              </w:rPr>
              <w:t xml:space="preserve"> университет</w:t>
            </w:r>
            <w:r>
              <w:rPr>
                <w:b/>
                <w:sz w:val="28"/>
                <w:szCs w:val="28"/>
              </w:rPr>
              <w:t>а</w:t>
            </w:r>
            <w:r w:rsidRPr="00436CEF">
              <w:rPr>
                <w:b/>
                <w:sz w:val="28"/>
                <w:szCs w:val="28"/>
              </w:rPr>
              <w:t xml:space="preserve"> кинематографии имени </w:t>
            </w:r>
            <w:proofErr w:type="spellStart"/>
            <w:r w:rsidRPr="00436CEF">
              <w:rPr>
                <w:b/>
                <w:sz w:val="28"/>
                <w:szCs w:val="28"/>
              </w:rPr>
              <w:t>С.А.Герасимова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436CE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Pr="00436CEF">
              <w:rPr>
                <w:b/>
                <w:sz w:val="28"/>
                <w:szCs w:val="28"/>
              </w:rPr>
              <w:t>едеральн</w:t>
            </w:r>
            <w:r>
              <w:rPr>
                <w:b/>
                <w:sz w:val="28"/>
                <w:szCs w:val="28"/>
              </w:rPr>
              <w:t>ое</w:t>
            </w:r>
            <w:r w:rsidRPr="00436CEF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ое</w:t>
            </w:r>
            <w:r w:rsidRPr="00436CEF">
              <w:rPr>
                <w:b/>
                <w:sz w:val="28"/>
                <w:szCs w:val="28"/>
              </w:rPr>
              <w:t xml:space="preserve"> бюджетн</w:t>
            </w:r>
            <w:r>
              <w:rPr>
                <w:b/>
                <w:sz w:val="28"/>
                <w:szCs w:val="28"/>
              </w:rPr>
              <w:t>ое</w:t>
            </w:r>
            <w:r w:rsidRPr="00436CEF">
              <w:rPr>
                <w:b/>
                <w:sz w:val="28"/>
                <w:szCs w:val="28"/>
              </w:rPr>
              <w:t xml:space="preserve"> высше</w:t>
            </w:r>
            <w:r>
              <w:rPr>
                <w:b/>
                <w:sz w:val="28"/>
                <w:szCs w:val="28"/>
              </w:rPr>
              <w:t>е</w:t>
            </w:r>
            <w:r w:rsidRPr="00436CEF">
              <w:rPr>
                <w:b/>
                <w:sz w:val="28"/>
                <w:szCs w:val="28"/>
              </w:rPr>
              <w:t xml:space="preserve"> учебно</w:t>
            </w:r>
            <w:r>
              <w:rPr>
                <w:b/>
                <w:sz w:val="28"/>
                <w:szCs w:val="28"/>
              </w:rPr>
              <w:t>е</w:t>
            </w:r>
            <w:r w:rsidRPr="00436CEF">
              <w:rPr>
                <w:b/>
                <w:sz w:val="28"/>
                <w:szCs w:val="28"/>
              </w:rPr>
              <w:t xml:space="preserve"> заведения</w:t>
            </w:r>
            <w:r w:rsidR="00FB4875" w:rsidRPr="00436CEF">
              <w:rPr>
                <w:b/>
                <w:sz w:val="28"/>
                <w:szCs w:val="28"/>
              </w:rPr>
              <w:t xml:space="preserve"> в Ташкенте</w:t>
            </w:r>
          </w:p>
          <w:p w14:paraId="1BA7AB1E" w14:textId="4E09727B" w:rsidR="00FB4875" w:rsidRPr="00436CEF" w:rsidRDefault="00FB4875" w:rsidP="00FB4875">
            <w:pPr>
              <w:ind w:left="0" w:firstLine="0"/>
              <w:jc w:val="left"/>
              <w:rPr>
                <w:b/>
                <w:sz w:val="28"/>
                <w:szCs w:val="28"/>
                <w:lang w:val="uz-Cyrl-UZ"/>
              </w:rPr>
            </w:pPr>
            <w:r w:rsidRPr="00436CEF">
              <w:rPr>
                <w:b/>
                <w:sz w:val="28"/>
                <w:szCs w:val="28"/>
              </w:rPr>
              <w:t xml:space="preserve">Почтовый </w:t>
            </w:r>
            <w:proofErr w:type="gramStart"/>
            <w:r w:rsidRPr="00436CEF">
              <w:rPr>
                <w:b/>
                <w:sz w:val="28"/>
                <w:szCs w:val="28"/>
              </w:rPr>
              <w:t>адрес:</w:t>
            </w:r>
            <w:r w:rsidRPr="00436CEF">
              <w:rPr>
                <w:sz w:val="28"/>
                <w:szCs w:val="28"/>
                <w:lang w:val="uz-Cyrl-UZ"/>
              </w:rPr>
              <w:t>город</w:t>
            </w:r>
            <w:proofErr w:type="gramEnd"/>
            <w:r w:rsidRPr="00436CEF">
              <w:rPr>
                <w:sz w:val="28"/>
                <w:szCs w:val="28"/>
                <w:lang w:val="uz-Cyrl-UZ"/>
              </w:rPr>
              <w:t xml:space="preserve"> Ташкент, Чиланз</w:t>
            </w:r>
            <w:r w:rsidR="009D2FF5">
              <w:rPr>
                <w:sz w:val="28"/>
                <w:szCs w:val="28"/>
                <w:lang w:val="uz-Cyrl-UZ"/>
              </w:rPr>
              <w:t>а</w:t>
            </w:r>
            <w:r w:rsidRPr="00436CEF">
              <w:rPr>
                <w:sz w:val="28"/>
                <w:szCs w:val="28"/>
                <w:lang w:val="uz-Cyrl-UZ"/>
              </w:rPr>
              <w:t>рский район, улица Чиланз</w:t>
            </w:r>
            <w:r w:rsidR="009D2FF5">
              <w:rPr>
                <w:sz w:val="28"/>
                <w:szCs w:val="28"/>
                <w:lang w:val="uz-Cyrl-UZ"/>
              </w:rPr>
              <w:t>а</w:t>
            </w:r>
            <w:r w:rsidRPr="00436CEF">
              <w:rPr>
                <w:sz w:val="28"/>
                <w:szCs w:val="28"/>
                <w:lang w:val="uz-Cyrl-UZ"/>
              </w:rPr>
              <w:t>р 1А дом.</w:t>
            </w:r>
          </w:p>
          <w:p w14:paraId="0A5C6CCD" w14:textId="77777777" w:rsidR="00002E83" w:rsidRPr="00436CEF" w:rsidRDefault="00FB4875" w:rsidP="00002E83">
            <w:pPr>
              <w:ind w:left="0" w:firstLine="0"/>
              <w:jc w:val="left"/>
              <w:rPr>
                <w:b/>
                <w:sz w:val="28"/>
                <w:szCs w:val="28"/>
                <w:lang w:val="uz-Cyrl-UZ"/>
              </w:rPr>
            </w:pPr>
            <w:r w:rsidRPr="00436CEF">
              <w:rPr>
                <w:b/>
                <w:sz w:val="28"/>
                <w:szCs w:val="28"/>
              </w:rPr>
              <w:t>Тел.: Факс:</w:t>
            </w:r>
          </w:p>
          <w:p w14:paraId="16C6B237" w14:textId="77777777" w:rsidR="00FB4875" w:rsidRPr="00436CEF" w:rsidRDefault="00FB4875" w:rsidP="00FB4875">
            <w:pPr>
              <w:spacing w:after="3" w:line="259" w:lineRule="auto"/>
              <w:ind w:left="-5"/>
              <w:jc w:val="left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Банковские реквизиты:</w:t>
            </w:r>
          </w:p>
          <w:p w14:paraId="5FAFB53B" w14:textId="1A0216F5" w:rsidR="00002E83" w:rsidRPr="00436CEF" w:rsidRDefault="00FB4875" w:rsidP="00FB4875">
            <w:pPr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Казначейство Министерства финансов</w:t>
            </w:r>
            <w:r w:rsidR="009D2FF5">
              <w:rPr>
                <w:sz w:val="28"/>
                <w:szCs w:val="28"/>
              </w:rPr>
              <w:t xml:space="preserve"> </w:t>
            </w:r>
            <w:proofErr w:type="spellStart"/>
            <w:r w:rsidR="009D2FF5">
              <w:rPr>
                <w:sz w:val="28"/>
                <w:szCs w:val="28"/>
              </w:rPr>
              <w:t>Респ.Узб</w:t>
            </w:r>
            <w:proofErr w:type="spellEnd"/>
            <w:r w:rsidR="009D2FF5">
              <w:rPr>
                <w:sz w:val="28"/>
                <w:szCs w:val="28"/>
              </w:rPr>
              <w:t>.</w:t>
            </w:r>
          </w:p>
          <w:p w14:paraId="72C87CAF" w14:textId="77777777" w:rsidR="00002E83" w:rsidRPr="00436CEF" w:rsidRDefault="00002E83" w:rsidP="00002E83">
            <w:pPr>
              <w:spacing w:after="0" w:line="240" w:lineRule="auto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МФО: 00014 СТИР: 201 122 919</w:t>
            </w:r>
          </w:p>
          <w:p w14:paraId="10644721" w14:textId="77777777" w:rsidR="00002E83" w:rsidRPr="00436CEF" w:rsidRDefault="00002E83" w:rsidP="00002E83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Текущий счет; 23 402 000 300 100 001 010</w:t>
            </w:r>
          </w:p>
          <w:p w14:paraId="720972B6" w14:textId="77777777" w:rsidR="00002E83" w:rsidRPr="00436CEF" w:rsidRDefault="00002E83" w:rsidP="00002E83">
            <w:pPr>
              <w:spacing w:after="0" w:line="240" w:lineRule="auto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ГОСТИНИЦА:</w:t>
            </w:r>
            <w:r w:rsidRPr="00436CEF">
              <w:rPr>
                <w:sz w:val="28"/>
                <w:szCs w:val="28"/>
              </w:rPr>
              <w:t>308 936 893</w:t>
            </w:r>
          </w:p>
          <w:p w14:paraId="6F829305" w14:textId="1293F43D" w:rsidR="00002E83" w:rsidRPr="00436CEF" w:rsidRDefault="00002E83" w:rsidP="00002E83">
            <w:pPr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Х/Р:</w:t>
            </w:r>
            <w:r w:rsidR="00AD2646" w:rsidRPr="007F0A80">
              <w:rPr>
                <w:sz w:val="28"/>
                <w:szCs w:val="28"/>
                <w:lang w:val="uz-Cyrl-UZ"/>
              </w:rPr>
              <w:t xml:space="preserve"> 400</w:t>
            </w:r>
            <w:r w:rsidR="00AD2646">
              <w:rPr>
                <w:sz w:val="28"/>
                <w:szCs w:val="28"/>
                <w:lang w:val="uz-Cyrl-UZ"/>
              </w:rPr>
              <w:t>9</w:t>
            </w:r>
            <w:r w:rsidR="00AD2646" w:rsidRPr="007F0A80">
              <w:rPr>
                <w:sz w:val="28"/>
                <w:szCs w:val="28"/>
                <w:lang w:val="uz-Cyrl-UZ"/>
              </w:rPr>
              <w:t>10860262947094100136001</w:t>
            </w:r>
          </w:p>
          <w:p w14:paraId="7F4F1E06" w14:textId="77777777" w:rsidR="00002E83" w:rsidRPr="00436CEF" w:rsidRDefault="00002E83" w:rsidP="00002E83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Название банка</w:t>
            </w:r>
            <w:r w:rsidRPr="00436CEF">
              <w:rPr>
                <w:sz w:val="28"/>
                <w:szCs w:val="28"/>
              </w:rPr>
              <w:t>: Операционный отдел АО "</w:t>
            </w:r>
            <w:proofErr w:type="spellStart"/>
            <w:r w:rsidRPr="00436CEF">
              <w:rPr>
                <w:sz w:val="28"/>
                <w:szCs w:val="28"/>
              </w:rPr>
              <w:t>Пойтахт</w:t>
            </w:r>
            <w:proofErr w:type="spellEnd"/>
            <w:r w:rsidRPr="00436CEF">
              <w:rPr>
                <w:sz w:val="28"/>
                <w:szCs w:val="28"/>
              </w:rPr>
              <w:t xml:space="preserve"> Банк".</w:t>
            </w:r>
          </w:p>
          <w:p w14:paraId="193FCC16" w14:textId="77777777" w:rsidR="00002E83" w:rsidRPr="00436CEF" w:rsidRDefault="00002E83" w:rsidP="00002E83">
            <w:pPr>
              <w:spacing w:after="0" w:line="240" w:lineRule="auto"/>
              <w:rPr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ГОСТИНИЦА:</w:t>
            </w:r>
            <w:r w:rsidRPr="00436CEF">
              <w:rPr>
                <w:sz w:val="28"/>
                <w:szCs w:val="28"/>
              </w:rPr>
              <w:t>207 290 120</w:t>
            </w:r>
          </w:p>
          <w:p w14:paraId="1B4A3764" w14:textId="77777777" w:rsidR="00FB4875" w:rsidRDefault="00002E83" w:rsidP="00002E83">
            <w:pPr>
              <w:rPr>
                <w:sz w:val="28"/>
                <w:szCs w:val="28"/>
                <w:lang w:val="uz-Cyrl-UZ"/>
              </w:rPr>
            </w:pPr>
            <w:r w:rsidRPr="00436CEF">
              <w:rPr>
                <w:b/>
                <w:sz w:val="28"/>
                <w:szCs w:val="28"/>
              </w:rPr>
              <w:t>Код банка:</w:t>
            </w:r>
            <w:r w:rsidRPr="00436CEF">
              <w:rPr>
                <w:sz w:val="28"/>
                <w:szCs w:val="28"/>
              </w:rPr>
              <w:t>01172</w:t>
            </w:r>
          </w:p>
          <w:p w14:paraId="744370CF" w14:textId="77777777" w:rsidR="00C361B7" w:rsidRPr="00C361B7" w:rsidRDefault="00C361B7" w:rsidP="00002E83">
            <w:pPr>
              <w:rPr>
                <w:sz w:val="28"/>
                <w:szCs w:val="28"/>
                <w:lang w:val="uz-Cyrl-UZ"/>
              </w:rPr>
            </w:pPr>
          </w:p>
          <w:p w14:paraId="1DD1137D" w14:textId="77777777" w:rsidR="00C361B7" w:rsidRPr="006C697B" w:rsidRDefault="00C361B7" w:rsidP="00C361B7">
            <w:pPr>
              <w:spacing w:line="360" w:lineRule="auto"/>
              <w:rPr>
                <w:b/>
                <w:bCs/>
                <w:sz w:val="28"/>
                <w:szCs w:val="28"/>
                <w:lang w:val="uz-Cyrl-UZ"/>
              </w:rPr>
            </w:pPr>
            <w:r w:rsidRPr="006C697B">
              <w:rPr>
                <w:b/>
                <w:bCs/>
                <w:sz w:val="28"/>
                <w:szCs w:val="28"/>
                <w:lang w:val="uz-Cyrl-UZ"/>
              </w:rPr>
              <w:t>Директор                           И.Мелиқўзиев</w:t>
            </w:r>
          </w:p>
          <w:p w14:paraId="547B6B52" w14:textId="78E56F0F" w:rsidR="00C361B7" w:rsidRDefault="00C361B7" w:rsidP="00C361B7">
            <w:pPr>
              <w:rPr>
                <w:sz w:val="28"/>
                <w:szCs w:val="28"/>
                <w:lang w:val="uz-Cyrl-UZ"/>
              </w:rPr>
            </w:pPr>
            <w:r w:rsidRPr="006C697B">
              <w:rPr>
                <w:b/>
                <w:bCs/>
                <w:sz w:val="28"/>
                <w:szCs w:val="28"/>
                <w:lang w:val="uz-Cyrl-UZ"/>
              </w:rPr>
              <w:t xml:space="preserve">                    </w:t>
            </w:r>
            <w:r w:rsidRPr="006C697B">
              <w:rPr>
                <w:sz w:val="28"/>
                <w:szCs w:val="28"/>
                <w:lang w:val="uz-Cyrl-UZ"/>
              </w:rPr>
              <w:t>мў</w:t>
            </w:r>
          </w:p>
          <w:p w14:paraId="3F851DDE" w14:textId="77777777" w:rsidR="00C361B7" w:rsidRPr="00C361B7" w:rsidRDefault="00C361B7" w:rsidP="00002E8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068" w:type="dxa"/>
          </w:tcPr>
          <w:p w14:paraId="70D79820" w14:textId="77777777" w:rsidR="00FB4875" w:rsidRPr="00436CEF" w:rsidRDefault="00FB4875" w:rsidP="00FB4875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7.2. Учащийся:</w:t>
            </w:r>
          </w:p>
          <w:p w14:paraId="5ED2ED4D" w14:textId="77A36DA0" w:rsidR="00F017AA" w:rsidRPr="00570B99" w:rsidRDefault="00F017AA" w:rsidP="00F017AA">
            <w:pPr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z-Cyrl-UZ"/>
              </w:rPr>
              <w:t>Ф.И.О</w:t>
            </w:r>
            <w:r w:rsidRPr="00570B99">
              <w:rPr>
                <w:b/>
                <w:sz w:val="28"/>
                <w:szCs w:val="28"/>
              </w:rPr>
              <w:t>: ____________________________</w:t>
            </w:r>
          </w:p>
          <w:p w14:paraId="5EC40B62" w14:textId="32BB53BB" w:rsidR="00F017AA" w:rsidRPr="00570B99" w:rsidRDefault="00F017AA" w:rsidP="00F017AA">
            <w:pPr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570B99">
              <w:rPr>
                <w:b/>
                <w:sz w:val="28"/>
                <w:szCs w:val="28"/>
              </w:rPr>
              <w:t>___________________________________</w:t>
            </w:r>
          </w:p>
          <w:p w14:paraId="19F3F299" w14:textId="7EE78BD4" w:rsidR="00FB4875" w:rsidRPr="00570B99" w:rsidRDefault="00FB4875" w:rsidP="00F017AA">
            <w:pPr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Адрес проживания:</w:t>
            </w:r>
            <w:r w:rsidR="00F017AA" w:rsidRPr="00570B99">
              <w:rPr>
                <w:b/>
                <w:sz w:val="28"/>
                <w:szCs w:val="28"/>
              </w:rPr>
              <w:t xml:space="preserve"> _________________</w:t>
            </w:r>
          </w:p>
          <w:p w14:paraId="687AFBAD" w14:textId="3DD0A35B" w:rsidR="00F017AA" w:rsidRPr="00F017AA" w:rsidRDefault="00F017AA" w:rsidP="00F017AA">
            <w:pPr>
              <w:spacing w:line="360" w:lineRule="auto"/>
              <w:ind w:left="0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___________________________________</w:t>
            </w:r>
          </w:p>
          <w:p w14:paraId="3EAE8B82" w14:textId="275233BF" w:rsidR="00FB4875" w:rsidRDefault="00FB4875" w:rsidP="00F017AA">
            <w:pPr>
              <w:tabs>
                <w:tab w:val="center" w:pos="6827"/>
              </w:tabs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 xml:space="preserve">Паспортные </w:t>
            </w:r>
            <w:proofErr w:type="gramStart"/>
            <w:r w:rsidRPr="00436CEF">
              <w:rPr>
                <w:b/>
                <w:sz w:val="28"/>
                <w:szCs w:val="28"/>
              </w:rPr>
              <w:t>данные:</w:t>
            </w:r>
            <w:r w:rsidR="00F017AA">
              <w:rPr>
                <w:b/>
                <w:sz w:val="28"/>
                <w:szCs w:val="28"/>
              </w:rPr>
              <w:t>_</w:t>
            </w:r>
            <w:proofErr w:type="gramEnd"/>
            <w:r w:rsidR="00F017AA">
              <w:rPr>
                <w:b/>
                <w:sz w:val="28"/>
                <w:szCs w:val="28"/>
              </w:rPr>
              <w:t>_______________</w:t>
            </w:r>
          </w:p>
          <w:p w14:paraId="3BE912C7" w14:textId="51EB0B38" w:rsidR="00F017AA" w:rsidRPr="00F017AA" w:rsidRDefault="00F017AA" w:rsidP="00F017AA">
            <w:pPr>
              <w:tabs>
                <w:tab w:val="center" w:pos="6827"/>
              </w:tabs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</w:t>
            </w:r>
          </w:p>
          <w:p w14:paraId="492ACF58" w14:textId="57324BD0" w:rsidR="00FB4875" w:rsidRPr="00F017AA" w:rsidRDefault="00FB4875" w:rsidP="00F017AA">
            <w:pPr>
              <w:tabs>
                <w:tab w:val="center" w:pos="6827"/>
              </w:tabs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36CEF">
              <w:rPr>
                <w:b/>
                <w:sz w:val="28"/>
                <w:szCs w:val="28"/>
              </w:rPr>
              <w:t>Пинфл</w:t>
            </w:r>
            <w:proofErr w:type="spellEnd"/>
            <w:r w:rsidRPr="00436CEF">
              <w:rPr>
                <w:b/>
                <w:sz w:val="28"/>
                <w:szCs w:val="28"/>
              </w:rPr>
              <w:t>:</w:t>
            </w:r>
            <w:r w:rsidR="00F017AA" w:rsidRPr="00F017AA">
              <w:rPr>
                <w:b/>
                <w:sz w:val="28"/>
                <w:szCs w:val="28"/>
              </w:rPr>
              <w:t>_</w:t>
            </w:r>
            <w:proofErr w:type="gramEnd"/>
            <w:r w:rsidR="00F017AA" w:rsidRPr="00F017AA">
              <w:rPr>
                <w:b/>
                <w:sz w:val="28"/>
                <w:szCs w:val="28"/>
              </w:rPr>
              <w:t>___________________________</w:t>
            </w:r>
          </w:p>
          <w:p w14:paraId="0A614A00" w14:textId="44461B30" w:rsidR="00FB4875" w:rsidRPr="00F017AA" w:rsidRDefault="00FB4875" w:rsidP="00F017AA">
            <w:pPr>
              <w:tabs>
                <w:tab w:val="center" w:pos="6827"/>
              </w:tabs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436CEF">
              <w:rPr>
                <w:b/>
                <w:sz w:val="28"/>
                <w:szCs w:val="28"/>
              </w:rPr>
              <w:t>студента:</w:t>
            </w:r>
            <w:r w:rsidR="00F017AA" w:rsidRPr="00F017AA">
              <w:rPr>
                <w:b/>
                <w:sz w:val="28"/>
                <w:szCs w:val="28"/>
              </w:rPr>
              <w:t>_</w:t>
            </w:r>
            <w:proofErr w:type="gramEnd"/>
            <w:r w:rsidR="00F017AA" w:rsidRPr="00F017AA">
              <w:rPr>
                <w:b/>
                <w:sz w:val="28"/>
                <w:szCs w:val="28"/>
              </w:rPr>
              <w:t>_____________________</w:t>
            </w:r>
          </w:p>
          <w:p w14:paraId="51608C1C" w14:textId="70A033C7" w:rsidR="00FB4875" w:rsidRPr="00570B99" w:rsidRDefault="00FB4875" w:rsidP="00F017AA">
            <w:pPr>
              <w:tabs>
                <w:tab w:val="center" w:pos="6827"/>
              </w:tabs>
              <w:spacing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 xml:space="preserve">Номер </w:t>
            </w:r>
            <w:proofErr w:type="gramStart"/>
            <w:r w:rsidRPr="00436CEF">
              <w:rPr>
                <w:b/>
                <w:sz w:val="28"/>
                <w:szCs w:val="28"/>
              </w:rPr>
              <w:t>телефона:</w:t>
            </w:r>
            <w:r w:rsidR="00F017AA" w:rsidRPr="00F017AA">
              <w:rPr>
                <w:b/>
                <w:sz w:val="28"/>
                <w:szCs w:val="28"/>
              </w:rPr>
              <w:t>_</w:t>
            </w:r>
            <w:proofErr w:type="gramEnd"/>
            <w:r w:rsidR="00F017AA" w:rsidRPr="00570B99">
              <w:rPr>
                <w:b/>
                <w:sz w:val="28"/>
                <w:szCs w:val="28"/>
              </w:rPr>
              <w:t>__________________</w:t>
            </w:r>
          </w:p>
          <w:p w14:paraId="7FEBEB28" w14:textId="77777777" w:rsidR="00FB4875" w:rsidRPr="00436CEF" w:rsidRDefault="00FB4875" w:rsidP="00FB4875">
            <w:pPr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31224DA3" w14:textId="77777777" w:rsidR="00A92F07" w:rsidRPr="00436CEF" w:rsidRDefault="00FB4875" w:rsidP="00002E83">
      <w:pPr>
        <w:tabs>
          <w:tab w:val="center" w:pos="6827"/>
        </w:tabs>
        <w:ind w:left="0" w:firstLine="0"/>
        <w:jc w:val="left"/>
        <w:rPr>
          <w:sz w:val="28"/>
          <w:szCs w:val="28"/>
        </w:rPr>
      </w:pPr>
      <w:r w:rsidRPr="00436CEF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5816"/>
      </w:tblGrid>
      <w:tr w:rsidR="00FB4875" w:rsidRPr="00436CEF" w14:paraId="3E661753" w14:textId="77777777" w:rsidTr="00FB4875">
        <w:tc>
          <w:tcPr>
            <w:tcW w:w="4820" w:type="dxa"/>
          </w:tcPr>
          <w:p w14:paraId="0C09442E" w14:textId="77777777" w:rsidR="00FB4875" w:rsidRPr="00436CEF" w:rsidRDefault="00FB4875" w:rsidP="00FB4875">
            <w:pPr>
              <w:tabs>
                <w:tab w:val="center" w:pos="2367"/>
                <w:tab w:val="center" w:pos="4775"/>
              </w:tabs>
              <w:spacing w:after="3" w:line="259" w:lineRule="auto"/>
              <w:ind w:left="-15" w:firstLine="0"/>
              <w:jc w:val="center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7.3. Клиент:</w:t>
            </w:r>
          </w:p>
          <w:p w14:paraId="5A8943A5" w14:textId="77777777" w:rsidR="00FB4875" w:rsidRPr="00436CEF" w:rsidRDefault="00FB4875" w:rsidP="00FB4875">
            <w:pPr>
              <w:tabs>
                <w:tab w:val="center" w:pos="2367"/>
                <w:tab w:val="center" w:pos="4775"/>
              </w:tabs>
              <w:spacing w:after="3" w:line="259" w:lineRule="auto"/>
              <w:ind w:left="-15" w:firstLine="0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Почтовый адрес:</w:t>
            </w:r>
          </w:p>
          <w:p w14:paraId="5EF4EDDA" w14:textId="77777777" w:rsidR="00BF6FAF" w:rsidRPr="00436CEF" w:rsidRDefault="00BF6FAF" w:rsidP="005927A9">
            <w:pPr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________________________________________</w:t>
            </w:r>
          </w:p>
          <w:p w14:paraId="7555A706" w14:textId="77777777" w:rsidR="00BF6FAF" w:rsidRPr="00436CEF" w:rsidRDefault="00BF6FAF" w:rsidP="005927A9">
            <w:pPr>
              <w:ind w:left="0" w:firstLine="0"/>
              <w:jc w:val="left"/>
              <w:rPr>
                <w:sz w:val="28"/>
                <w:szCs w:val="28"/>
              </w:rPr>
            </w:pPr>
            <w:r w:rsidRPr="00436CEF">
              <w:rPr>
                <w:sz w:val="28"/>
                <w:szCs w:val="28"/>
              </w:rPr>
              <w:t>________________________________________</w:t>
            </w:r>
          </w:p>
          <w:p w14:paraId="71F5816B" w14:textId="77777777" w:rsidR="00BF6FAF" w:rsidRPr="00436CEF" w:rsidRDefault="00BF6FAF" w:rsidP="005927A9">
            <w:pPr>
              <w:ind w:left="0" w:firstLine="0"/>
              <w:jc w:val="left"/>
              <w:rPr>
                <w:sz w:val="28"/>
                <w:szCs w:val="28"/>
              </w:rPr>
            </w:pPr>
          </w:p>
          <w:p w14:paraId="7272E9F8" w14:textId="77777777" w:rsidR="005927A9" w:rsidRPr="00436CEF" w:rsidRDefault="005927A9" w:rsidP="005927A9">
            <w:pPr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436CEF">
              <w:rPr>
                <w:sz w:val="28"/>
                <w:szCs w:val="28"/>
              </w:rPr>
              <w:t>Тел.:_</w:t>
            </w:r>
            <w:proofErr w:type="gramEnd"/>
            <w:r w:rsidRPr="00436CEF">
              <w:rPr>
                <w:sz w:val="28"/>
                <w:szCs w:val="28"/>
              </w:rPr>
              <w:t>___________________</w:t>
            </w:r>
          </w:p>
          <w:p w14:paraId="3D86B1ED" w14:textId="77777777" w:rsidR="005927A9" w:rsidRPr="00436CEF" w:rsidRDefault="005927A9" w:rsidP="005927A9">
            <w:pPr>
              <w:ind w:left="0" w:firstLine="0"/>
              <w:jc w:val="left"/>
              <w:rPr>
                <w:b/>
                <w:sz w:val="28"/>
                <w:szCs w:val="28"/>
                <w:lang w:val="uz-Cyrl-UZ"/>
              </w:rPr>
            </w:pPr>
            <w:proofErr w:type="gramStart"/>
            <w:r w:rsidRPr="00436CEF">
              <w:rPr>
                <w:sz w:val="28"/>
                <w:szCs w:val="28"/>
              </w:rPr>
              <w:t>Факс:_</w:t>
            </w:r>
            <w:proofErr w:type="gramEnd"/>
            <w:r w:rsidRPr="00436CEF">
              <w:rPr>
                <w:sz w:val="28"/>
                <w:szCs w:val="28"/>
              </w:rPr>
              <w:t>___________________</w:t>
            </w:r>
          </w:p>
          <w:p w14:paraId="73649B0D" w14:textId="77777777" w:rsidR="005927A9" w:rsidRPr="00436CEF" w:rsidRDefault="005927A9" w:rsidP="005927A9">
            <w:pPr>
              <w:spacing w:after="3" w:line="259" w:lineRule="auto"/>
              <w:ind w:left="-5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Банковские реквизиты:</w:t>
            </w:r>
          </w:p>
          <w:p w14:paraId="759D2646" w14:textId="77777777" w:rsidR="00BF6FAF" w:rsidRPr="00436CEF" w:rsidRDefault="00BF6FAF" w:rsidP="005927A9">
            <w:pPr>
              <w:spacing w:after="3" w:line="259" w:lineRule="auto"/>
              <w:ind w:left="-5"/>
              <w:jc w:val="left"/>
              <w:rPr>
                <w:b/>
                <w:sz w:val="28"/>
                <w:szCs w:val="28"/>
              </w:rPr>
            </w:pPr>
            <w:r w:rsidRPr="00436CEF">
              <w:rPr>
                <w:b/>
                <w:sz w:val="28"/>
                <w:szCs w:val="28"/>
              </w:rPr>
              <w:t>__________________________</w:t>
            </w:r>
          </w:p>
          <w:p w14:paraId="28D242A4" w14:textId="77777777" w:rsidR="00BF6FAF" w:rsidRPr="00436CEF" w:rsidRDefault="00BF6FAF" w:rsidP="005927A9">
            <w:pPr>
              <w:spacing w:after="3" w:line="259" w:lineRule="auto"/>
              <w:ind w:left="-5"/>
              <w:jc w:val="left"/>
              <w:rPr>
                <w:sz w:val="28"/>
                <w:szCs w:val="28"/>
              </w:rPr>
            </w:pPr>
          </w:p>
          <w:p w14:paraId="2553671F" w14:textId="77777777" w:rsidR="005927A9" w:rsidRPr="00436CEF" w:rsidRDefault="005927A9" w:rsidP="00FB4875">
            <w:pPr>
              <w:tabs>
                <w:tab w:val="center" w:pos="2367"/>
                <w:tab w:val="center" w:pos="4775"/>
              </w:tabs>
              <w:spacing w:after="3" w:line="259" w:lineRule="auto"/>
              <w:ind w:left="-15" w:firstLine="0"/>
              <w:jc w:val="left"/>
              <w:rPr>
                <w:sz w:val="28"/>
                <w:szCs w:val="28"/>
              </w:rPr>
            </w:pPr>
          </w:p>
          <w:p w14:paraId="0BA7C610" w14:textId="77777777" w:rsidR="00FB4875" w:rsidRPr="00436CEF" w:rsidRDefault="00FB4875" w:rsidP="00FB4875">
            <w:pPr>
              <w:tabs>
                <w:tab w:val="center" w:pos="2367"/>
                <w:tab w:val="center" w:pos="4775"/>
              </w:tabs>
              <w:spacing w:after="3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D9997E0" w14:textId="77777777" w:rsidR="00A92F07" w:rsidRPr="00436CEF" w:rsidRDefault="00A92F07">
      <w:pPr>
        <w:spacing w:after="0" w:line="259" w:lineRule="auto"/>
        <w:ind w:left="45" w:firstLine="0"/>
        <w:jc w:val="left"/>
        <w:rPr>
          <w:sz w:val="28"/>
          <w:szCs w:val="28"/>
        </w:rPr>
      </w:pPr>
    </w:p>
    <w:sectPr w:rsidR="00A92F07" w:rsidRPr="00436CEF" w:rsidSect="00436CEF">
      <w:pgSz w:w="11900" w:h="16840"/>
      <w:pgMar w:top="567" w:right="720" w:bottom="97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27D"/>
    <w:multiLevelType w:val="hybridMultilevel"/>
    <w:tmpl w:val="8E84E186"/>
    <w:lvl w:ilvl="0" w:tplc="5B205EDA">
      <w:start w:val="1"/>
      <w:numFmt w:val="bullet"/>
      <w:lvlText w:val="•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9C0846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101952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D80826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F66A9E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E264FA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0EA6F4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584286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28392C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62AEC"/>
    <w:multiLevelType w:val="hybridMultilevel"/>
    <w:tmpl w:val="9DBEEE00"/>
    <w:lvl w:ilvl="0" w:tplc="38B62974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38BB2E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885500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68427A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DEB3E2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0A6C1A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52B0C6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362C70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42D22A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B4CF3"/>
    <w:multiLevelType w:val="hybridMultilevel"/>
    <w:tmpl w:val="398C358E"/>
    <w:lvl w:ilvl="0" w:tplc="0C2A24A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E8171E">
      <w:start w:val="1"/>
      <w:numFmt w:val="lowerLetter"/>
      <w:lvlText w:val="%2"/>
      <w:lvlJc w:val="left"/>
      <w:pPr>
        <w:ind w:left="3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BA0976">
      <w:start w:val="1"/>
      <w:numFmt w:val="lowerRoman"/>
      <w:lvlText w:val="%3"/>
      <w:lvlJc w:val="left"/>
      <w:pPr>
        <w:ind w:left="4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10BEEE">
      <w:start w:val="1"/>
      <w:numFmt w:val="decimal"/>
      <w:lvlText w:val="%4"/>
      <w:lvlJc w:val="left"/>
      <w:pPr>
        <w:ind w:left="4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8E6D3C">
      <w:start w:val="1"/>
      <w:numFmt w:val="lowerLetter"/>
      <w:lvlText w:val="%5"/>
      <w:lvlJc w:val="left"/>
      <w:pPr>
        <w:ind w:left="5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504974">
      <w:start w:val="1"/>
      <w:numFmt w:val="lowerRoman"/>
      <w:lvlText w:val="%6"/>
      <w:lvlJc w:val="left"/>
      <w:pPr>
        <w:ind w:left="6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0CDB5A">
      <w:start w:val="1"/>
      <w:numFmt w:val="decimal"/>
      <w:lvlText w:val="%7"/>
      <w:lvlJc w:val="left"/>
      <w:pPr>
        <w:ind w:left="6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BCFDBA">
      <w:start w:val="1"/>
      <w:numFmt w:val="lowerLetter"/>
      <w:lvlText w:val="%8"/>
      <w:lvlJc w:val="left"/>
      <w:pPr>
        <w:ind w:left="7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A41044">
      <w:start w:val="1"/>
      <w:numFmt w:val="lowerRoman"/>
      <w:lvlText w:val="%9"/>
      <w:lvlJc w:val="left"/>
      <w:pPr>
        <w:ind w:left="8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06DC0"/>
    <w:multiLevelType w:val="hybridMultilevel"/>
    <w:tmpl w:val="40F2E7DE"/>
    <w:lvl w:ilvl="0" w:tplc="CD90AFA8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CA9D4E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162C1E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3033E6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B4A018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705AE4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20866C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2489C2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1A3922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C11848"/>
    <w:multiLevelType w:val="hybridMultilevel"/>
    <w:tmpl w:val="4CEE9B22"/>
    <w:lvl w:ilvl="0" w:tplc="159A351A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E6631A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0C81C2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7AFE50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928554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3AB576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7C64C8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28D226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D651F8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3938398">
    <w:abstractNumId w:val="0"/>
  </w:num>
  <w:num w:numId="2" w16cid:durableId="546987091">
    <w:abstractNumId w:val="4"/>
  </w:num>
  <w:num w:numId="3" w16cid:durableId="217712058">
    <w:abstractNumId w:val="1"/>
  </w:num>
  <w:num w:numId="4" w16cid:durableId="412046467">
    <w:abstractNumId w:val="3"/>
  </w:num>
  <w:num w:numId="5" w16cid:durableId="10842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07"/>
    <w:rsid w:val="00002E83"/>
    <w:rsid w:val="003A56DA"/>
    <w:rsid w:val="003B5999"/>
    <w:rsid w:val="00436CEF"/>
    <w:rsid w:val="004551F4"/>
    <w:rsid w:val="004914F4"/>
    <w:rsid w:val="00570B99"/>
    <w:rsid w:val="00571DE3"/>
    <w:rsid w:val="005927A9"/>
    <w:rsid w:val="007020FE"/>
    <w:rsid w:val="0073595D"/>
    <w:rsid w:val="008A4942"/>
    <w:rsid w:val="0094333B"/>
    <w:rsid w:val="00993A47"/>
    <w:rsid w:val="009D2FF5"/>
    <w:rsid w:val="00A604BB"/>
    <w:rsid w:val="00A92F07"/>
    <w:rsid w:val="00AD2646"/>
    <w:rsid w:val="00B2056E"/>
    <w:rsid w:val="00BF6FAF"/>
    <w:rsid w:val="00C361B7"/>
    <w:rsid w:val="00D2487A"/>
    <w:rsid w:val="00D55C3F"/>
    <w:rsid w:val="00EC2433"/>
    <w:rsid w:val="00F017AA"/>
    <w:rsid w:val="00F83BAF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1439"/>
  <w15:docId w15:val="{6399F2C7-EF80-44C2-AC80-4ADFFCE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A9"/>
    <w:pPr>
      <w:spacing w:after="1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14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B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23</cp:revision>
  <dcterms:created xsi:type="dcterms:W3CDTF">2024-08-23T07:55:00Z</dcterms:created>
  <dcterms:modified xsi:type="dcterms:W3CDTF">2024-08-23T09:07:00Z</dcterms:modified>
</cp:coreProperties>
</file>